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0696" w14:textId="38442D7D" w:rsidR="003B5284" w:rsidRPr="00ED25A0" w:rsidRDefault="00F4043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SECGC </w:t>
      </w:r>
      <w:r w:rsidR="003B5284" w:rsidRPr="00ED25A0">
        <w:rPr>
          <w:rStyle w:val="normaltextrun"/>
          <w:rFonts w:ascii="Calibri" w:hAnsi="Calibri" w:cs="Calibri"/>
          <w:b/>
          <w:bCs/>
          <w:sz w:val="28"/>
          <w:szCs w:val="28"/>
        </w:rPr>
        <w:t>ADVISORY COUNCIL MEETING</w:t>
      </w:r>
      <w:r w:rsidR="003B5284" w:rsidRPr="00ED25A0">
        <w:rPr>
          <w:rStyle w:val="eop"/>
          <w:rFonts w:ascii="Calibri" w:hAnsi="Calibri" w:cs="Calibri"/>
          <w:sz w:val="28"/>
          <w:szCs w:val="28"/>
        </w:rPr>
        <w:t> </w:t>
      </w:r>
    </w:p>
    <w:p w14:paraId="313BA673" w14:textId="3F46E473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b/>
          <w:bCs/>
        </w:rPr>
        <w:t>Wednesday, </w:t>
      </w:r>
      <w:r w:rsidR="00D47157">
        <w:rPr>
          <w:rStyle w:val="normaltextrun"/>
          <w:rFonts w:ascii="Calibri" w:hAnsi="Calibri" w:cs="Calibri"/>
          <w:b/>
          <w:bCs/>
        </w:rPr>
        <w:t>May 2</w:t>
      </w:r>
      <w:r w:rsidR="00D53EF7">
        <w:rPr>
          <w:rStyle w:val="normaltextrun"/>
          <w:rFonts w:ascii="Calibri" w:hAnsi="Calibri" w:cs="Calibri"/>
          <w:b/>
          <w:bCs/>
        </w:rPr>
        <w:t>1</w:t>
      </w:r>
      <w:r w:rsidR="00890C63" w:rsidRPr="00ED25A0">
        <w:rPr>
          <w:rStyle w:val="normaltextrun"/>
          <w:rFonts w:ascii="Calibri" w:hAnsi="Calibri" w:cs="Calibri"/>
          <w:b/>
          <w:bCs/>
        </w:rPr>
        <w:t>, 202</w:t>
      </w:r>
      <w:r w:rsidR="00EF379F">
        <w:rPr>
          <w:rStyle w:val="normaltextrun"/>
          <w:rFonts w:ascii="Calibri" w:hAnsi="Calibri" w:cs="Calibri"/>
          <w:b/>
          <w:bCs/>
        </w:rPr>
        <w:t>5</w:t>
      </w:r>
      <w:r w:rsidR="00002972" w:rsidRPr="00ED25A0">
        <w:rPr>
          <w:rStyle w:val="contextualspellingandgrammarerror"/>
          <w:rFonts w:ascii="Calibri" w:hAnsi="Calibri" w:cs="Calibri"/>
          <w:b/>
          <w:bCs/>
        </w:rPr>
        <w:t>,</w:t>
      </w:r>
      <w:r w:rsidRPr="00ED25A0">
        <w:rPr>
          <w:rStyle w:val="normaltextrun"/>
          <w:rFonts w:ascii="Calibri" w:hAnsi="Calibri" w:cs="Calibri"/>
          <w:b/>
          <w:bCs/>
        </w:rPr>
        <w:t> 3:30 p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normaltextrun"/>
          <w:rFonts w:ascii="Calibri" w:hAnsi="Calibri" w:cs="Calibri"/>
          <w:b/>
          <w:bCs/>
        </w:rPr>
        <w:t>m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eop"/>
          <w:rFonts w:ascii="Calibri" w:hAnsi="Calibri" w:cs="Calibri"/>
        </w:rPr>
        <w:t> </w:t>
      </w:r>
    </w:p>
    <w:p w14:paraId="586D4A4A" w14:textId="77777777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sz w:val="20"/>
          <w:szCs w:val="20"/>
        </w:rPr>
        <w:t>Location: Remote via Zoom</w:t>
      </w:r>
      <w:r w:rsidRPr="00ED25A0">
        <w:rPr>
          <w:rStyle w:val="eop"/>
          <w:rFonts w:ascii="Calibri" w:hAnsi="Calibri" w:cs="Calibri"/>
          <w:sz w:val="20"/>
          <w:szCs w:val="20"/>
        </w:rPr>
        <w:t> </w:t>
      </w:r>
    </w:p>
    <w:p w14:paraId="3DAB344A" w14:textId="77777777" w:rsidR="00B00F6E" w:rsidRPr="00ED25A0" w:rsidRDefault="00B00F6E" w:rsidP="003B5284">
      <w:pPr>
        <w:rPr>
          <w:rFonts w:ascii="Calibri" w:hAnsi="Calibri" w:cs="Calibri"/>
          <w:b/>
          <w:bCs/>
        </w:rPr>
      </w:pPr>
    </w:p>
    <w:p w14:paraId="45DE4265" w14:textId="7633D625" w:rsidR="003B5284" w:rsidRPr="00ED25A0" w:rsidRDefault="003B5284" w:rsidP="003B5284">
      <w:pPr>
        <w:rPr>
          <w:rFonts w:ascii="Calibri" w:hAnsi="Calibri" w:cs="Calibri"/>
          <w:b/>
          <w:bCs/>
          <w:sz w:val="24"/>
          <w:szCs w:val="24"/>
        </w:rPr>
      </w:pPr>
      <w:r w:rsidRPr="00ED25A0">
        <w:rPr>
          <w:rFonts w:ascii="Calibri" w:hAnsi="Calibri" w:cs="Calibri"/>
          <w:b/>
          <w:bCs/>
        </w:rPr>
        <w:t>Agenda</w:t>
      </w:r>
    </w:p>
    <w:p w14:paraId="7AA606DD" w14:textId="7463A85E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Call to Order </w:t>
      </w:r>
      <w:r w:rsidR="001F6726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 xml:space="preserve">Advisory </w:t>
      </w:r>
      <w:r w:rsidR="000739C7">
        <w:rPr>
          <w:rFonts w:ascii="Calibri" w:eastAsia="Times New Roman" w:hAnsi="Calibri" w:cs="Calibri"/>
          <w:i/>
          <w:iCs/>
        </w:rPr>
        <w:t>Council</w:t>
      </w:r>
      <w:r w:rsidR="001F6726" w:rsidRPr="002637F2">
        <w:rPr>
          <w:rFonts w:ascii="Calibri" w:eastAsia="Times New Roman" w:hAnsi="Calibri" w:cs="Calibri"/>
          <w:i/>
          <w:iCs/>
        </w:rPr>
        <w:t xml:space="preserve"> Members:</w:t>
      </w:r>
      <w:r w:rsidR="001F6726">
        <w:rPr>
          <w:rFonts w:ascii="Calibri" w:eastAsia="Times New Roman" w:hAnsi="Calibri" w:cs="Calibri"/>
        </w:rPr>
        <w:t xml:space="preserve">  </w:t>
      </w:r>
      <w:r w:rsidR="001F6726" w:rsidRPr="00E60D41">
        <w:rPr>
          <w:rFonts w:ascii="Calibri" w:eastAsia="Times New Roman" w:hAnsi="Calibri" w:cs="Calibri"/>
        </w:rPr>
        <w:t xml:space="preserve">Sandy Booth, </w:t>
      </w:r>
      <w:r w:rsidR="00F10465" w:rsidRPr="00E60D41">
        <w:rPr>
          <w:rFonts w:ascii="Calibri" w:eastAsia="Times New Roman" w:hAnsi="Calibri" w:cs="Calibri"/>
        </w:rPr>
        <w:t>Brett Christian,</w:t>
      </w:r>
      <w:r w:rsidR="00F10465">
        <w:rPr>
          <w:rFonts w:ascii="Calibri" w:eastAsia="Times New Roman" w:hAnsi="Calibri" w:cs="Calibri"/>
        </w:rPr>
        <w:t xml:space="preserve"> </w:t>
      </w:r>
      <w:r w:rsidR="006E3469">
        <w:rPr>
          <w:rFonts w:ascii="Calibri" w:eastAsia="Times New Roman" w:hAnsi="Calibri" w:cs="Calibri"/>
        </w:rPr>
        <w:t>Sarah Green</w:t>
      </w:r>
      <w:r w:rsidR="001F6726" w:rsidRPr="00E60D41">
        <w:rPr>
          <w:rFonts w:ascii="Calibri" w:eastAsia="Times New Roman" w:hAnsi="Calibri" w:cs="Calibri"/>
        </w:rPr>
        <w:t xml:space="preserve">, Dean Mack, </w:t>
      </w:r>
      <w:r w:rsidR="0079139B">
        <w:rPr>
          <w:rFonts w:ascii="Calibri" w:eastAsia="Times New Roman" w:hAnsi="Calibri" w:cs="Calibri"/>
        </w:rPr>
        <w:t xml:space="preserve">Gary Owen, Mandy Rambo, </w:t>
      </w:r>
      <w:r w:rsidR="001F6726">
        <w:rPr>
          <w:rFonts w:ascii="Calibri" w:eastAsia="Times New Roman" w:hAnsi="Calibri" w:cs="Calibri"/>
        </w:rPr>
        <w:t>Kathy Ralston,</w:t>
      </w:r>
      <w:r w:rsidR="001F6726" w:rsidRPr="00E60D41">
        <w:rPr>
          <w:rFonts w:ascii="Calibri" w:eastAsia="Times New Roman" w:hAnsi="Calibri" w:cs="Calibri"/>
        </w:rPr>
        <w:t xml:space="preserve"> </w:t>
      </w:r>
      <w:r w:rsidR="00204842">
        <w:rPr>
          <w:rFonts w:ascii="Calibri" w:eastAsia="Times New Roman" w:hAnsi="Calibri" w:cs="Calibri"/>
        </w:rPr>
        <w:t xml:space="preserve">Anita Wilke, </w:t>
      </w:r>
      <w:r w:rsidR="001F6726" w:rsidRPr="00E60D41">
        <w:rPr>
          <w:rFonts w:ascii="Calibri" w:eastAsia="Times New Roman" w:hAnsi="Calibri" w:cs="Calibri"/>
        </w:rPr>
        <w:t>Kirsten Wrzesinski</w:t>
      </w:r>
      <w:r w:rsidR="001F6726">
        <w:rPr>
          <w:rFonts w:ascii="Calibri" w:eastAsia="Times New Roman" w:hAnsi="Calibri" w:cs="Calibri"/>
        </w:rPr>
        <w:t xml:space="preserve">  </w:t>
      </w:r>
      <w:r w:rsidR="00E02B9E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>Non-</w:t>
      </w:r>
      <w:r w:rsidR="001F6726">
        <w:rPr>
          <w:rFonts w:ascii="Calibri" w:eastAsia="Times New Roman" w:hAnsi="Calibri" w:cs="Calibri"/>
          <w:i/>
          <w:iCs/>
        </w:rPr>
        <w:t>Committee</w:t>
      </w:r>
      <w:r w:rsidR="001F6726" w:rsidRPr="002637F2">
        <w:rPr>
          <w:rFonts w:ascii="Calibri" w:eastAsia="Times New Roman" w:hAnsi="Calibri" w:cs="Calibri"/>
          <w:i/>
          <w:iCs/>
        </w:rPr>
        <w:t xml:space="preserve"> Attendees:</w:t>
      </w:r>
      <w:r w:rsidR="001F6726">
        <w:rPr>
          <w:rFonts w:ascii="Calibri" w:eastAsia="Times New Roman" w:hAnsi="Calibri" w:cs="Calibri"/>
        </w:rPr>
        <w:t xml:space="preserve">  </w:t>
      </w:r>
      <w:r w:rsidR="00CB05FA">
        <w:rPr>
          <w:rFonts w:ascii="Calibri" w:eastAsia="Times New Roman" w:hAnsi="Calibri" w:cs="Calibri"/>
        </w:rPr>
        <w:t>Mya</w:t>
      </w:r>
      <w:r w:rsidR="00EF379F">
        <w:rPr>
          <w:rFonts w:ascii="Calibri" w:eastAsia="Times New Roman" w:hAnsi="Calibri" w:cs="Calibri"/>
        </w:rPr>
        <w:t xml:space="preserve"> Chalifoux, </w:t>
      </w:r>
      <w:r w:rsidR="001F6726" w:rsidRPr="00E60D41">
        <w:rPr>
          <w:rFonts w:ascii="Calibri" w:eastAsia="Times New Roman" w:hAnsi="Calibri" w:cs="Calibri"/>
        </w:rPr>
        <w:t>Emily McVey, Mike Murphy</w:t>
      </w:r>
    </w:p>
    <w:p w14:paraId="61508968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893B1D2" w14:textId="35184A53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Review meeting agenda and upcoming meeting schedule</w:t>
      </w:r>
      <w:r w:rsidR="00242048">
        <w:rPr>
          <w:rFonts w:ascii="Calibri" w:eastAsia="Times New Roman" w:hAnsi="Calibri" w:cs="Calibri"/>
        </w:rPr>
        <w:t>.</w:t>
      </w:r>
    </w:p>
    <w:p w14:paraId="45199876" w14:textId="4D0CA1B9" w:rsidR="003B5284" w:rsidRPr="00ED25A0" w:rsidRDefault="003B5284" w:rsidP="003B528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Next meeting: </w:t>
      </w:r>
      <w:r w:rsidR="00D47157">
        <w:rPr>
          <w:rFonts w:ascii="Calibri" w:eastAsia="Times New Roman" w:hAnsi="Calibri" w:cs="Calibri"/>
        </w:rPr>
        <w:t>June 18</w:t>
      </w:r>
      <w:r w:rsidR="00275194">
        <w:rPr>
          <w:rFonts w:ascii="Calibri" w:eastAsia="Times New Roman" w:hAnsi="Calibri" w:cs="Calibri"/>
        </w:rPr>
        <w:t>, 202</w:t>
      </w:r>
      <w:r w:rsidR="00EF379F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>, 3:30 p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>m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 xml:space="preserve"> </w:t>
      </w:r>
      <w:r w:rsidR="00171C19">
        <w:rPr>
          <w:rFonts w:ascii="Calibri" w:eastAsia="Times New Roman" w:hAnsi="Calibri" w:cs="Calibri"/>
        </w:rPr>
        <w:t>(</w:t>
      </w:r>
      <w:r w:rsidR="008A39C2">
        <w:rPr>
          <w:rFonts w:ascii="Calibri" w:eastAsia="Times New Roman" w:hAnsi="Calibri" w:cs="Calibri"/>
        </w:rPr>
        <w:t xml:space="preserve">Brett and </w:t>
      </w:r>
      <w:r w:rsidR="00171C19">
        <w:rPr>
          <w:rFonts w:ascii="Calibri" w:eastAsia="Times New Roman" w:hAnsi="Calibri" w:cs="Calibri"/>
        </w:rPr>
        <w:t>Dean unable</w:t>
      </w:r>
      <w:r w:rsidR="008A39C2">
        <w:rPr>
          <w:rFonts w:ascii="Calibri" w:eastAsia="Times New Roman" w:hAnsi="Calibri" w:cs="Calibri"/>
        </w:rPr>
        <w:t xml:space="preserve"> to attend</w:t>
      </w:r>
      <w:r w:rsidR="00171C19">
        <w:rPr>
          <w:rFonts w:ascii="Calibri" w:eastAsia="Times New Roman" w:hAnsi="Calibri" w:cs="Calibri"/>
        </w:rPr>
        <w:t>)</w:t>
      </w:r>
    </w:p>
    <w:p w14:paraId="2CFF7C26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688EEAFF" w14:textId="1777A23C" w:rsidR="00DA2D8D" w:rsidRPr="00ED25A0" w:rsidRDefault="00DA2D8D" w:rsidP="00DA2D8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Review and </w:t>
      </w:r>
      <w:r>
        <w:rPr>
          <w:rFonts w:ascii="Calibri" w:eastAsia="Times New Roman" w:hAnsi="Calibri" w:cs="Calibri"/>
        </w:rPr>
        <w:t xml:space="preserve">approve </w:t>
      </w:r>
      <w:r w:rsidR="00A26AEF">
        <w:rPr>
          <w:rFonts w:ascii="Calibri" w:eastAsia="Times New Roman" w:hAnsi="Calibri" w:cs="Calibri"/>
        </w:rPr>
        <w:t xml:space="preserve">the </w:t>
      </w:r>
      <w:r w:rsidR="00D47157">
        <w:rPr>
          <w:rFonts w:ascii="Calibri" w:eastAsia="Times New Roman" w:hAnsi="Calibri" w:cs="Calibri"/>
        </w:rPr>
        <w:t>April 16</w:t>
      </w:r>
      <w:r w:rsidR="00D53EF7">
        <w:rPr>
          <w:rFonts w:ascii="Calibri" w:eastAsia="Times New Roman" w:hAnsi="Calibri" w:cs="Calibri"/>
        </w:rPr>
        <w:t>,</w:t>
      </w:r>
      <w:r w:rsidR="009D59DC">
        <w:rPr>
          <w:rFonts w:ascii="Calibri" w:eastAsia="Times New Roman" w:hAnsi="Calibri" w:cs="Calibri"/>
        </w:rPr>
        <w:t xml:space="preserve"> 202</w:t>
      </w:r>
      <w:r w:rsidR="00A97CBC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 xml:space="preserve">, </w:t>
      </w:r>
      <w:r w:rsidR="00A26AEF">
        <w:rPr>
          <w:rFonts w:ascii="Calibri" w:eastAsia="Times New Roman" w:hAnsi="Calibri" w:cs="Calibri"/>
        </w:rPr>
        <w:t xml:space="preserve">meeting </w:t>
      </w:r>
      <w:r w:rsidRPr="00ED25A0">
        <w:rPr>
          <w:rFonts w:ascii="Calibri" w:eastAsia="Times New Roman" w:hAnsi="Calibri" w:cs="Calibri"/>
        </w:rPr>
        <w:t>minutes</w:t>
      </w:r>
      <w:r>
        <w:rPr>
          <w:rFonts w:ascii="Calibri" w:eastAsia="Times New Roman" w:hAnsi="Calibri" w:cs="Calibri"/>
        </w:rPr>
        <w:t>.</w:t>
      </w:r>
    </w:p>
    <w:p w14:paraId="4DDA1C11" w14:textId="77777777" w:rsidR="00DA2D8D" w:rsidRPr="00ED25A0" w:rsidRDefault="00DA2D8D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1FAB22D" w14:textId="0A53AC43" w:rsidR="003B5284" w:rsidRPr="00246995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Fiscal Agent Report – </w:t>
      </w:r>
      <w:r w:rsidRPr="00ED25A0">
        <w:rPr>
          <w:rFonts w:ascii="Calibri" w:eastAsia="Times New Roman" w:hAnsi="Calibri" w:cs="Calibri"/>
          <w:i/>
          <w:iCs/>
        </w:rPr>
        <w:t>Emily McVey</w:t>
      </w:r>
    </w:p>
    <w:p w14:paraId="759CE7A2" w14:textId="1E101B0F" w:rsidR="00242048" w:rsidRDefault="00242048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2023 Campaign </w:t>
      </w:r>
      <w:r w:rsidR="000739C7">
        <w:rPr>
          <w:rFonts w:ascii="Calibri" w:eastAsia="Times New Roman" w:hAnsi="Calibri" w:cs="Calibri"/>
        </w:rPr>
        <w:t>Financials Review</w:t>
      </w:r>
    </w:p>
    <w:p w14:paraId="28EBE837" w14:textId="5CFFAE97" w:rsidR="00411385" w:rsidRDefault="00411385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2024 Campaign </w:t>
      </w:r>
      <w:r w:rsidR="000739C7">
        <w:rPr>
          <w:rFonts w:ascii="Calibri" w:eastAsia="Times New Roman" w:hAnsi="Calibri" w:cs="Calibri"/>
        </w:rPr>
        <w:t>Financials Review</w:t>
      </w:r>
    </w:p>
    <w:p w14:paraId="19FEE6D2" w14:textId="3D1712E0" w:rsidR="00E02B9E" w:rsidRDefault="00E02B9E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2025 Campaign Financials Review</w:t>
      </w:r>
    </w:p>
    <w:p w14:paraId="4E9208E6" w14:textId="77777777" w:rsidR="007D0FDD" w:rsidRPr="00ED25A0" w:rsidRDefault="007D0FDD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9920A85" w14:textId="5696EA41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Coordinator Report –</w:t>
      </w:r>
      <w:r w:rsidR="009D4131">
        <w:rPr>
          <w:rFonts w:ascii="Calibri" w:eastAsia="Times New Roman" w:hAnsi="Calibri" w:cs="Calibri"/>
        </w:rPr>
        <w:t xml:space="preserve"> </w:t>
      </w:r>
      <w:r w:rsidR="00CB05FA">
        <w:rPr>
          <w:rFonts w:ascii="Calibri" w:eastAsia="Times New Roman" w:hAnsi="Calibri" w:cs="Calibri"/>
          <w:i/>
          <w:iCs/>
        </w:rPr>
        <w:t>Mya</w:t>
      </w:r>
      <w:r w:rsidR="00EF379F">
        <w:rPr>
          <w:rFonts w:ascii="Calibri" w:eastAsia="Times New Roman" w:hAnsi="Calibri" w:cs="Calibri"/>
          <w:i/>
          <w:iCs/>
        </w:rPr>
        <w:t xml:space="preserve"> Chalifoux</w:t>
      </w:r>
    </w:p>
    <w:p w14:paraId="37A49A97" w14:textId="775A1C53" w:rsidR="00E02B9E" w:rsidRPr="00E02B9E" w:rsidRDefault="00E02B9E" w:rsidP="00E02B9E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Applications </w:t>
      </w:r>
      <w:r w:rsidRPr="00E02B9E">
        <w:rPr>
          <w:rFonts w:ascii="Calibri" w:eastAsia="Times New Roman" w:hAnsi="Calibri" w:cs="Calibri"/>
        </w:rPr>
        <w:t xml:space="preserve">Update </w:t>
      </w:r>
    </w:p>
    <w:p w14:paraId="40CB7250" w14:textId="050B0C2F" w:rsidR="00E02B9E" w:rsidRPr="00E02B9E" w:rsidRDefault="00E02B9E" w:rsidP="00E02B9E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02B9E">
        <w:rPr>
          <w:rFonts w:ascii="Calibri" w:eastAsia="Times New Roman" w:hAnsi="Calibri" w:cs="Calibri"/>
        </w:rPr>
        <w:t>Donation Gathering</w:t>
      </w:r>
      <w:r>
        <w:rPr>
          <w:rFonts w:ascii="Calibri" w:eastAsia="Times New Roman" w:hAnsi="Calibri" w:cs="Calibri"/>
        </w:rPr>
        <w:t xml:space="preserve"> </w:t>
      </w:r>
      <w:r w:rsidRPr="00E02B9E">
        <w:rPr>
          <w:rFonts w:ascii="Calibri" w:eastAsia="Times New Roman" w:hAnsi="Calibri" w:cs="Calibri"/>
        </w:rPr>
        <w:t>Questions</w:t>
      </w:r>
    </w:p>
    <w:p w14:paraId="1A19C2B7" w14:textId="13DF19BB" w:rsidR="00B119E7" w:rsidRPr="001757BD" w:rsidRDefault="00E02B9E" w:rsidP="00E02B9E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02B9E">
        <w:rPr>
          <w:rFonts w:ascii="Calibri" w:eastAsia="Times New Roman" w:hAnsi="Calibri" w:cs="Calibri"/>
        </w:rPr>
        <w:t>Any Other General Questions</w:t>
      </w:r>
    </w:p>
    <w:p w14:paraId="24AC2787" w14:textId="77777777" w:rsidR="003B5284" w:rsidRPr="00ED25A0" w:rsidRDefault="003B5284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BF0521C" w14:textId="77777777" w:rsidR="00974B67" w:rsidRDefault="00974B67" w:rsidP="00974B67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Chair Report – </w:t>
      </w:r>
      <w:r w:rsidRPr="00ED25A0">
        <w:rPr>
          <w:rFonts w:ascii="Calibri" w:eastAsia="Times New Roman" w:hAnsi="Calibri" w:cs="Calibri"/>
          <w:i/>
          <w:iCs/>
        </w:rPr>
        <w:t>Dean Mack</w:t>
      </w:r>
    </w:p>
    <w:p w14:paraId="609C5045" w14:textId="1957E979" w:rsidR="00E02B9E" w:rsidRPr="00742E1B" w:rsidRDefault="00E02B9E" w:rsidP="00E02B9E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Advisory Council approval of </w:t>
      </w:r>
      <w:r w:rsidRPr="006A5BD0">
        <w:rPr>
          <w:rFonts w:ascii="Calibri" w:eastAsia="Times New Roman" w:hAnsi="Calibri" w:cs="Calibri"/>
        </w:rPr>
        <w:t>State Employee Charitable Giving Campaign Guidelines</w:t>
      </w:r>
      <w:r>
        <w:rPr>
          <w:rFonts w:ascii="Calibri" w:eastAsia="Times New Roman" w:hAnsi="Calibri" w:cs="Calibri"/>
        </w:rPr>
        <w:t xml:space="preserve"> – Revised May 2025</w:t>
      </w:r>
    </w:p>
    <w:p w14:paraId="1D8AAEE7" w14:textId="77777777" w:rsidR="00974B67" w:rsidRPr="00ED25A0" w:rsidRDefault="00974B67" w:rsidP="00974B67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7B6A5974" w14:textId="2EE50F1C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Other </w:t>
      </w:r>
      <w:r w:rsidR="00CB1F37">
        <w:rPr>
          <w:rFonts w:ascii="Calibri" w:eastAsia="Times New Roman" w:hAnsi="Calibri" w:cs="Calibri"/>
        </w:rPr>
        <w:t>B</w:t>
      </w:r>
      <w:r w:rsidRPr="00ED25A0">
        <w:rPr>
          <w:rFonts w:ascii="Calibri" w:eastAsia="Times New Roman" w:hAnsi="Calibri" w:cs="Calibri"/>
        </w:rPr>
        <w:t xml:space="preserve">usiness </w:t>
      </w:r>
    </w:p>
    <w:p w14:paraId="248175B9" w14:textId="77777777" w:rsidR="00DA2D8D" w:rsidRPr="00DA2D8D" w:rsidRDefault="00DA2D8D" w:rsidP="00DA2D8D">
      <w:pPr>
        <w:spacing w:after="0" w:line="240" w:lineRule="auto"/>
        <w:rPr>
          <w:rFonts w:ascii="Calibri" w:eastAsia="Times New Roman" w:hAnsi="Calibri" w:cs="Calibri"/>
        </w:rPr>
      </w:pPr>
    </w:p>
    <w:p w14:paraId="785C0E13" w14:textId="339165F4" w:rsidR="009B7CE6" w:rsidRPr="00ED25A0" w:rsidRDefault="009B7CE6" w:rsidP="009B7CE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Public comment, if applicable </w:t>
      </w:r>
    </w:p>
    <w:p w14:paraId="728B67C6" w14:textId="77777777" w:rsidR="00BC16C3" w:rsidRPr="00ED25A0" w:rsidRDefault="00BC16C3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FD8B663" w14:textId="53A4705F" w:rsidR="006B1761" w:rsidRPr="00ED25A0" w:rsidRDefault="003B5284" w:rsidP="000E203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D25A0">
        <w:rPr>
          <w:rFonts w:ascii="Calibri" w:eastAsia="Times New Roman" w:hAnsi="Calibri" w:cs="Calibri"/>
        </w:rPr>
        <w:t xml:space="preserve">Adjourn </w:t>
      </w:r>
    </w:p>
    <w:sectPr w:rsidR="006B1761" w:rsidRPr="00ED25A0" w:rsidSect="00E86083">
      <w:footerReference w:type="default" r:id="rId11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353D2" w14:textId="77777777" w:rsidR="00AB6CDE" w:rsidRDefault="00AB6CDE" w:rsidP="00242048">
      <w:pPr>
        <w:spacing w:after="0" w:line="240" w:lineRule="auto"/>
      </w:pPr>
      <w:r>
        <w:separator/>
      </w:r>
    </w:p>
  </w:endnote>
  <w:endnote w:type="continuationSeparator" w:id="0">
    <w:p w14:paraId="547D5E5E" w14:textId="77777777" w:rsidR="00AB6CDE" w:rsidRDefault="00AB6CDE" w:rsidP="0024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0025" w14:textId="2C20D203" w:rsidR="00242048" w:rsidRDefault="00242048">
    <w:pPr>
      <w:pStyle w:val="Footer"/>
    </w:pPr>
    <w:r w:rsidRPr="008C7BF2">
      <w:rPr>
        <w:sz w:val="20"/>
        <w:szCs w:val="20"/>
      </w:rPr>
      <w:t>SECGC Advisory Committee Meeting</w:t>
    </w:r>
    <w:r w:rsidRPr="008C7BF2">
      <w:rPr>
        <w:sz w:val="20"/>
        <w:szCs w:val="20"/>
      </w:rPr>
      <w:tab/>
    </w:r>
    <w:r w:rsidRPr="008C7BF2">
      <w:rPr>
        <w:sz w:val="20"/>
        <w:szCs w:val="20"/>
      </w:rPr>
      <w:fldChar w:fldCharType="begin"/>
    </w:r>
    <w:r w:rsidRPr="008C7BF2">
      <w:rPr>
        <w:sz w:val="20"/>
        <w:szCs w:val="20"/>
      </w:rPr>
      <w:instrText xml:space="preserve"> PAGE   \* MERGEFORMAT </w:instrText>
    </w:r>
    <w:r w:rsidRPr="008C7B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C7BF2">
      <w:rPr>
        <w:noProof/>
        <w:sz w:val="20"/>
        <w:szCs w:val="20"/>
      </w:rPr>
      <w:fldChar w:fldCharType="end"/>
    </w:r>
    <w:r w:rsidRPr="008C7BF2">
      <w:rPr>
        <w:noProof/>
        <w:sz w:val="20"/>
        <w:szCs w:val="20"/>
      </w:rPr>
      <w:tab/>
      <w:t xml:space="preserve">Meeting Date:  </w:t>
    </w:r>
    <w:r w:rsidR="00D47157">
      <w:rPr>
        <w:noProof/>
        <w:sz w:val="20"/>
        <w:szCs w:val="20"/>
      </w:rPr>
      <w:t>May 21</w:t>
    </w:r>
    <w:r w:rsidRPr="008C7BF2">
      <w:rPr>
        <w:noProof/>
        <w:sz w:val="20"/>
        <w:szCs w:val="20"/>
      </w:rPr>
      <w:t>, 202</w:t>
    </w:r>
    <w:r w:rsidR="00EF379F">
      <w:rPr>
        <w:noProof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5DE9" w14:textId="77777777" w:rsidR="00AB6CDE" w:rsidRDefault="00AB6CDE" w:rsidP="00242048">
      <w:pPr>
        <w:spacing w:after="0" w:line="240" w:lineRule="auto"/>
      </w:pPr>
      <w:r>
        <w:separator/>
      </w:r>
    </w:p>
  </w:footnote>
  <w:footnote w:type="continuationSeparator" w:id="0">
    <w:p w14:paraId="70E8FE17" w14:textId="77777777" w:rsidR="00AB6CDE" w:rsidRDefault="00AB6CDE" w:rsidP="0024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81"/>
    <w:multiLevelType w:val="multilevel"/>
    <w:tmpl w:val="A638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57A79"/>
    <w:multiLevelType w:val="multilevel"/>
    <w:tmpl w:val="8FD41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03A37"/>
    <w:multiLevelType w:val="multilevel"/>
    <w:tmpl w:val="2CA86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C7888"/>
    <w:multiLevelType w:val="multilevel"/>
    <w:tmpl w:val="7C204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E3219"/>
    <w:multiLevelType w:val="multilevel"/>
    <w:tmpl w:val="4F56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55E"/>
    <w:multiLevelType w:val="multilevel"/>
    <w:tmpl w:val="3C6C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B0170"/>
    <w:multiLevelType w:val="hybridMultilevel"/>
    <w:tmpl w:val="D0BC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2A6"/>
    <w:multiLevelType w:val="multilevel"/>
    <w:tmpl w:val="1E9A6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5B83"/>
    <w:multiLevelType w:val="multilevel"/>
    <w:tmpl w:val="E88E39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5058D"/>
    <w:multiLevelType w:val="multilevel"/>
    <w:tmpl w:val="273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5F01"/>
    <w:multiLevelType w:val="multilevel"/>
    <w:tmpl w:val="CA0A82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07C2C"/>
    <w:multiLevelType w:val="multilevel"/>
    <w:tmpl w:val="F5E2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F1109"/>
    <w:multiLevelType w:val="multilevel"/>
    <w:tmpl w:val="640C8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11C64"/>
    <w:multiLevelType w:val="multilevel"/>
    <w:tmpl w:val="D18EB0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84995"/>
    <w:multiLevelType w:val="multilevel"/>
    <w:tmpl w:val="4EF0C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99955">
    <w:abstractNumId w:val="9"/>
  </w:num>
  <w:num w:numId="2" w16cid:durableId="1406954654">
    <w:abstractNumId w:val="4"/>
  </w:num>
  <w:num w:numId="3" w16cid:durableId="1671172429">
    <w:abstractNumId w:val="14"/>
  </w:num>
  <w:num w:numId="4" w16cid:durableId="1805930150">
    <w:abstractNumId w:val="2"/>
  </w:num>
  <w:num w:numId="5" w16cid:durableId="62337182">
    <w:abstractNumId w:val="0"/>
  </w:num>
  <w:num w:numId="6" w16cid:durableId="1199466597">
    <w:abstractNumId w:val="12"/>
  </w:num>
  <w:num w:numId="7" w16cid:durableId="1203708906">
    <w:abstractNumId w:val="5"/>
  </w:num>
  <w:num w:numId="8" w16cid:durableId="1001664175">
    <w:abstractNumId w:val="3"/>
  </w:num>
  <w:num w:numId="9" w16cid:durableId="1626809124">
    <w:abstractNumId w:val="10"/>
  </w:num>
  <w:num w:numId="10" w16cid:durableId="1790658575">
    <w:abstractNumId w:val="13"/>
  </w:num>
  <w:num w:numId="11" w16cid:durableId="952975432">
    <w:abstractNumId w:val="8"/>
  </w:num>
  <w:num w:numId="12" w16cid:durableId="184026280">
    <w:abstractNumId w:val="7"/>
  </w:num>
  <w:num w:numId="13" w16cid:durableId="1546022382">
    <w:abstractNumId w:val="1"/>
  </w:num>
  <w:num w:numId="14" w16cid:durableId="2062047238">
    <w:abstractNumId w:val="11"/>
  </w:num>
  <w:num w:numId="15" w16cid:durableId="115888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4"/>
    <w:rsid w:val="00002972"/>
    <w:rsid w:val="0001180A"/>
    <w:rsid w:val="000739C7"/>
    <w:rsid w:val="000B3870"/>
    <w:rsid w:val="000E0FD2"/>
    <w:rsid w:val="000E2031"/>
    <w:rsid w:val="00102915"/>
    <w:rsid w:val="0010677A"/>
    <w:rsid w:val="0016096E"/>
    <w:rsid w:val="00171153"/>
    <w:rsid w:val="00171C19"/>
    <w:rsid w:val="001757BD"/>
    <w:rsid w:val="001B60F1"/>
    <w:rsid w:val="001F2DF4"/>
    <w:rsid w:val="001F6726"/>
    <w:rsid w:val="00204842"/>
    <w:rsid w:val="00242048"/>
    <w:rsid w:val="00246995"/>
    <w:rsid w:val="00275194"/>
    <w:rsid w:val="002A6D5B"/>
    <w:rsid w:val="002B4BCE"/>
    <w:rsid w:val="002B6558"/>
    <w:rsid w:val="003227C5"/>
    <w:rsid w:val="00360402"/>
    <w:rsid w:val="00363507"/>
    <w:rsid w:val="003B3137"/>
    <w:rsid w:val="003B5284"/>
    <w:rsid w:val="0040766F"/>
    <w:rsid w:val="00411385"/>
    <w:rsid w:val="00425EF9"/>
    <w:rsid w:val="00473BAD"/>
    <w:rsid w:val="005234E4"/>
    <w:rsid w:val="005348B9"/>
    <w:rsid w:val="00542BAD"/>
    <w:rsid w:val="005447EB"/>
    <w:rsid w:val="00551EBE"/>
    <w:rsid w:val="00556E6F"/>
    <w:rsid w:val="0057246B"/>
    <w:rsid w:val="005845BA"/>
    <w:rsid w:val="00591A9F"/>
    <w:rsid w:val="005E6787"/>
    <w:rsid w:val="00644B6B"/>
    <w:rsid w:val="0065239C"/>
    <w:rsid w:val="006973A6"/>
    <w:rsid w:val="006B1761"/>
    <w:rsid w:val="006E3469"/>
    <w:rsid w:val="006F22ED"/>
    <w:rsid w:val="00742E1B"/>
    <w:rsid w:val="0074512C"/>
    <w:rsid w:val="007507B4"/>
    <w:rsid w:val="0079139B"/>
    <w:rsid w:val="007944D9"/>
    <w:rsid w:val="00795B96"/>
    <w:rsid w:val="00797D7B"/>
    <w:rsid w:val="007C4C50"/>
    <w:rsid w:val="007D0FDD"/>
    <w:rsid w:val="00846F6C"/>
    <w:rsid w:val="008561C9"/>
    <w:rsid w:val="00890C63"/>
    <w:rsid w:val="008A39C2"/>
    <w:rsid w:val="008B2B70"/>
    <w:rsid w:val="008B425B"/>
    <w:rsid w:val="00900D1B"/>
    <w:rsid w:val="009266FF"/>
    <w:rsid w:val="00974B67"/>
    <w:rsid w:val="00984BD3"/>
    <w:rsid w:val="009B7CE6"/>
    <w:rsid w:val="009C191F"/>
    <w:rsid w:val="009D4131"/>
    <w:rsid w:val="009D59DC"/>
    <w:rsid w:val="009E57BA"/>
    <w:rsid w:val="00A06333"/>
    <w:rsid w:val="00A24AAC"/>
    <w:rsid w:val="00A26AEF"/>
    <w:rsid w:val="00A66B2B"/>
    <w:rsid w:val="00A97CBC"/>
    <w:rsid w:val="00AB6CDE"/>
    <w:rsid w:val="00AC7E23"/>
    <w:rsid w:val="00AD569B"/>
    <w:rsid w:val="00B00F6E"/>
    <w:rsid w:val="00B119E7"/>
    <w:rsid w:val="00B31E30"/>
    <w:rsid w:val="00B361F2"/>
    <w:rsid w:val="00B91E5B"/>
    <w:rsid w:val="00B9263C"/>
    <w:rsid w:val="00BA4B26"/>
    <w:rsid w:val="00BB1496"/>
    <w:rsid w:val="00BC16C3"/>
    <w:rsid w:val="00BE43CF"/>
    <w:rsid w:val="00BF2A86"/>
    <w:rsid w:val="00C13E47"/>
    <w:rsid w:val="00C52097"/>
    <w:rsid w:val="00C86094"/>
    <w:rsid w:val="00CA6C87"/>
    <w:rsid w:val="00CB05FA"/>
    <w:rsid w:val="00CB1F37"/>
    <w:rsid w:val="00CD7E8E"/>
    <w:rsid w:val="00CE0218"/>
    <w:rsid w:val="00CE1808"/>
    <w:rsid w:val="00D47157"/>
    <w:rsid w:val="00D47CC9"/>
    <w:rsid w:val="00D53EF7"/>
    <w:rsid w:val="00D63D78"/>
    <w:rsid w:val="00DA2D8D"/>
    <w:rsid w:val="00DC018E"/>
    <w:rsid w:val="00DE4033"/>
    <w:rsid w:val="00E02B9E"/>
    <w:rsid w:val="00E346BF"/>
    <w:rsid w:val="00E7643F"/>
    <w:rsid w:val="00E86083"/>
    <w:rsid w:val="00ED25A0"/>
    <w:rsid w:val="00ED795A"/>
    <w:rsid w:val="00EE1E68"/>
    <w:rsid w:val="00EF379F"/>
    <w:rsid w:val="00F037DD"/>
    <w:rsid w:val="00F10465"/>
    <w:rsid w:val="00F40434"/>
    <w:rsid w:val="00F541C6"/>
    <w:rsid w:val="00F6370D"/>
    <w:rsid w:val="00FB3C72"/>
    <w:rsid w:val="0B3AF6CB"/>
    <w:rsid w:val="483EEDFD"/>
    <w:rsid w:val="5005FB78"/>
    <w:rsid w:val="6CBBBA6E"/>
    <w:rsid w:val="70A8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4CBD"/>
  <w15:chartTrackingRefBased/>
  <w15:docId w15:val="{1B6C7549-1CF5-4B0E-9E44-5E9BE59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5284"/>
  </w:style>
  <w:style w:type="character" w:customStyle="1" w:styleId="eop">
    <w:name w:val="eop"/>
    <w:basedOn w:val="DefaultParagraphFont"/>
    <w:rsid w:val="003B5284"/>
  </w:style>
  <w:style w:type="character" w:customStyle="1" w:styleId="contextualspellingandgrammarerror">
    <w:name w:val="contextualspellingandgrammarerror"/>
    <w:basedOn w:val="DefaultParagraphFont"/>
    <w:rsid w:val="003B5284"/>
  </w:style>
  <w:style w:type="character" w:customStyle="1" w:styleId="tabchar">
    <w:name w:val="tabchar"/>
    <w:basedOn w:val="DefaultParagraphFont"/>
    <w:rsid w:val="003B5284"/>
  </w:style>
  <w:style w:type="paragraph" w:styleId="ListParagraph">
    <w:name w:val="List Paragraph"/>
    <w:basedOn w:val="Normal"/>
    <w:uiPriority w:val="34"/>
    <w:qFormat/>
    <w:rsid w:val="003B528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48"/>
  </w:style>
  <w:style w:type="paragraph" w:styleId="Footer">
    <w:name w:val="footer"/>
    <w:basedOn w:val="Normal"/>
    <w:link w:val="Foot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324591049448B2B3CE1F14E817F2" ma:contentTypeVersion="11" ma:contentTypeDescription="Create a new document." ma:contentTypeScope="" ma:versionID="9507653f4c7b413c89872dd7ba4108dd">
  <xsd:schema xmlns:xsd="http://www.w3.org/2001/XMLSchema" xmlns:xs="http://www.w3.org/2001/XMLSchema" xmlns:p="http://schemas.microsoft.com/office/2006/metadata/properties" xmlns:ns2="b3d1b4b7-d7ee-46d9-8cc8-bc510f704efc" xmlns:ns3="70de2d3c-5227-4623-8533-72867e5ffe8f" targetNamespace="http://schemas.microsoft.com/office/2006/metadata/properties" ma:root="true" ma:fieldsID="686e65de8966dc58c7545ceabb078931" ns2:_="" ns3:_="">
    <xsd:import namespace="b3d1b4b7-d7ee-46d9-8cc8-bc510f704efc"/>
    <xsd:import namespace="70de2d3c-5227-4623-8533-72867e5ff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b4b7-d7ee-46d9-8cc8-bc510f704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2d3c-5227-4623-8533-72867e5ff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10FF-D11C-47A6-A608-EEAA93CCD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1C041-D46F-41EE-BC23-2B0DEC7BB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85817-22F9-44DD-9D1E-887D8462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1b4b7-d7ee-46d9-8cc8-bc510f704efc"/>
    <ds:schemaRef ds:uri="70de2d3c-5227-4623-8533-72867e5f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52275-7513-4C77-B43F-5E1A790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Julie</dc:creator>
  <cp:keywords/>
  <dc:description/>
  <cp:lastModifiedBy>Mack, Dean</cp:lastModifiedBy>
  <cp:revision>9</cp:revision>
  <dcterms:created xsi:type="dcterms:W3CDTF">2025-01-13T23:01:00Z</dcterms:created>
  <dcterms:modified xsi:type="dcterms:W3CDTF">2025-05-19T15:49:00Z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0x01010052AE324591049448B2B3CE1F14E817F2</vt:lpwstr>
  </property>
</Properties>
</file>